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after="120" w:before="240" w:lineRule="auto"/>
        <w:rPr/>
      </w:pPr>
      <w:r w:rsidDel="00000000" w:rsidR="00000000" w:rsidRPr="00000000">
        <w:rPr>
          <w:rtl w:val="0"/>
        </w:rPr>
        <w:t xml:space="preserve">Returns Form (Downloadable)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 Name: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_______________________________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Order Number: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_______________________________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 Address: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_______________________________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Product Name(s):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_____________________________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Reason for Return: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☐ Cancellation within 14 days ☐ Faulty or damaged product ☐ Incorrect item received ☐ Other (please specify): _______________________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Has the product been opened?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☐ Yes ☐ No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Declaration: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 confirm that the information provided is accurate and that the product meets the return conditions outlined in the Returns &amp; Refunds Policy.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Signature: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_______________________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_____________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GB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120" w:befor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